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20C84198" w:rsidR="002F410A" w:rsidRPr="00323AF4" w:rsidRDefault="00C117D9" w:rsidP="00C41FA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D662B9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B1509D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Hintergrund</w:t>
      </w:r>
      <w:r w:rsidRPr="00B1509D"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  <w:t>:</w:t>
      </w:r>
    </w:p>
    <w:p w14:paraId="66CDC0A1" w14:textId="00CC353F" w:rsidR="00416965" w:rsidRPr="00B1509D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Um zu gewährleisten, dass Stellen, die durch die Teilnahme einer </w:t>
      </w:r>
      <w:r w:rsidR="0094797D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Zahnärztin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/eines </w:t>
      </w:r>
      <w:r w:rsidR="0094797D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Zahnarztes 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am </w:t>
      </w:r>
      <w:r w:rsidR="002753E9"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BIH 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Charité </w:t>
      </w:r>
      <w:proofErr w:type="spellStart"/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>Clinician</w:t>
      </w:r>
      <w:proofErr w:type="spellEnd"/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 Scientist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Program</w:t>
      </w:r>
      <w:r w:rsidR="008317BB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m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frei werden, von der betreffenden Klinik</w:t>
      </w:r>
      <w:r w:rsidR="00C85973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/dem betreffenden Institut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nachbesetzt werden können und gleichzeitig die Weiterbeschäftigung der </w:t>
      </w:r>
      <w:r w:rsidR="00E4577A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Kandidatinnen/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Kandidat</w:t>
      </w:r>
      <w:r w:rsidR="0094797D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en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nach Beendigung des Programms sicherstellen zu können, gilt an der Charité </w:t>
      </w:r>
      <w:r w:rsidR="00EA569B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– Universitätsmedizin Berlin 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die 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Verfahrensregelung zur Nachbesetzung von </w:t>
      </w:r>
      <w:r w:rsidR="0094797D"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>zahnärztlichen Stellen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 und Weiterbeschäftigung von </w:t>
      </w:r>
      <w:r w:rsidR="0094797D"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>zahn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>ärztlichen Mitarbeiterinnen</w:t>
      </w:r>
      <w:r w:rsidR="00A6743B"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>/Mitarbeitern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 während und nach Förderung durch ein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</w:t>
      </w:r>
      <w:r w:rsidR="002753E9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BIH </w:t>
      </w:r>
      <w:r w:rsidR="00D662B9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Charité </w:t>
      </w:r>
      <w:proofErr w:type="spellStart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Clinician</w:t>
      </w:r>
      <w:proofErr w:type="spellEnd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Scientist</w:t>
      </w:r>
      <w:r w:rsidRPr="00B1509D">
        <w:rPr>
          <w:rFonts w:asciiTheme="majorHAnsi" w:eastAsia="Times" w:hAnsiTheme="majorHAnsi" w:cstheme="majorHAnsi"/>
          <w:i/>
          <w:sz w:val="21"/>
          <w:szCs w:val="21"/>
          <w:lang w:val="de-DE"/>
        </w:rPr>
        <w:t xml:space="preserve"> Programm oder eine GEROK-Stelle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. Hierfür muss folgender Passus von Ihrer Klinik</w:t>
      </w:r>
      <w:r w:rsidR="00016150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-/Instituts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leitung, der kaufmännischen </w:t>
      </w:r>
      <w:proofErr w:type="spellStart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Centrumsleitung</w:t>
      </w:r>
      <w:proofErr w:type="spellEnd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und </w:t>
      </w:r>
      <w:r w:rsidR="00B9029F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von 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der kaufmännischen </w:t>
      </w:r>
      <w:r w:rsidR="00B01C4A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Direktorin der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Fakultät unterschrieben werden.</w:t>
      </w:r>
    </w:p>
    <w:p w14:paraId="7E63DB38" w14:textId="77777777" w:rsidR="00416965" w:rsidRPr="00B1509D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14:paraId="57DDE16A" w14:textId="60CF76A9" w:rsidR="00416965" w:rsidRPr="00B1509D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Bitte füllen Sie die Felder im Text aus und legen Sie dieses Formblatt Ihrer Klinik</w:t>
      </w:r>
      <w:r w:rsidR="007F0FAC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-/Instituts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leitung zur Unterschrift vor. Die</w:t>
      </w:r>
      <w:r w:rsidR="00AF04BC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Klinik</w:t>
      </w:r>
      <w:r w:rsidR="009E3AAE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-/Instituts</w:t>
      </w:r>
      <w:r w:rsidR="00AF04BC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leitung soll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te dann die Unterschrift der kaufmännischen </w:t>
      </w:r>
      <w:proofErr w:type="spellStart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Centrumsleitung</w:t>
      </w:r>
      <w:proofErr w:type="spellEnd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einholen. </w:t>
      </w:r>
      <w:r w:rsidR="00A52349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Zudem 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benötigen wir die Unterschrift der kaufmännischen </w:t>
      </w:r>
      <w:r w:rsidR="004E7A04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Direktorin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der Fakultä</w:t>
      </w:r>
      <w:r w:rsidR="00D75BE4"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t (Frau </w:t>
      </w:r>
      <w:proofErr w:type="spellStart"/>
      <w:r w:rsidR="00D75BE4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Großkopff</w:t>
      </w:r>
      <w:proofErr w:type="spellEnd"/>
      <w:r w:rsidR="00D75BE4" w:rsidRPr="00B1509D">
        <w:rPr>
          <w:rFonts w:asciiTheme="majorHAnsi" w:eastAsia="Times" w:hAnsiTheme="majorHAnsi" w:cstheme="majorHAnsi"/>
          <w:sz w:val="21"/>
          <w:szCs w:val="21"/>
          <w:lang w:val="de-DE"/>
        </w:rPr>
        <w:t>). Diese soll</w:t>
      </w:r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entsprechend von Ihrer kaufmännischen </w:t>
      </w:r>
      <w:proofErr w:type="spellStart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>Centrumsleitung</w:t>
      </w:r>
      <w:proofErr w:type="spellEnd"/>
      <w:r w:rsidRPr="00B1509D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35B2C9B9" w:rsidR="00D74352" w:rsidRDefault="00416965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7B15F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01.07</w:t>
      </w:r>
      <w:bookmarkStart w:id="2" w:name="_GoBack"/>
      <w:bookmarkEnd w:id="2"/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7725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2023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3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617EF946" w14:textId="77777777" w:rsidR="0056270F" w:rsidRDefault="0056270F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A74942" w14:paraId="65D07432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27789677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B15F6" w:rsidRPr="007B15F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Header"/>
    </w:pPr>
  </w:p>
  <w:p w14:paraId="7822BFD5" w14:textId="77777777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0F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508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15F6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9D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2B9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7799-A09B-4C51-B5CE-78AB17F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3550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3995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2022-02-09T11:02:00Z</cp:lastPrinted>
  <dcterms:created xsi:type="dcterms:W3CDTF">2023-01-20T08:41:00Z</dcterms:created>
  <dcterms:modified xsi:type="dcterms:W3CDTF">2023-01-20T08:41:00Z</dcterms:modified>
</cp:coreProperties>
</file>