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3260" w14:textId="1BE2E429" w:rsidR="00C267CE" w:rsidRPr="00E4176D" w:rsidRDefault="00C267CE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</w:t>
      </w:r>
      <w:r w:rsidR="009A6ADD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BIH Charité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proofErr w:type="spellStart"/>
      <w:r w:rsidR="00425689">
        <w:rPr>
          <w:rFonts w:ascii="Calibri" w:hAnsi="Calibri" w:cs="Calibri"/>
          <w:b/>
          <w:color w:val="C12075"/>
          <w:sz w:val="27"/>
          <w:szCs w:val="27"/>
          <w:lang w:val="de-DE"/>
        </w:rPr>
        <w:t>Advanced</w:t>
      </w:r>
      <w:proofErr w:type="spellEnd"/>
      <w:r w:rsidR="0042568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proofErr w:type="spellStart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</w:t>
      </w:r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ian</w:t>
      </w:r>
      <w:proofErr w:type="spellEnd"/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</w:t>
      </w:r>
      <w:r w:rsidR="00BD2AB1">
        <w:rPr>
          <w:rFonts w:ascii="Calibri" w:hAnsi="Calibri" w:cs="Calibri"/>
          <w:b/>
          <w:color w:val="C12075"/>
          <w:sz w:val="27"/>
          <w:szCs w:val="27"/>
          <w:lang w:val="de-DE"/>
        </w:rPr>
        <w:t>ms</w:t>
      </w:r>
      <w:r w:rsidR="007240FF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(</w:t>
      </w:r>
      <w:proofErr w:type="spellStart"/>
      <w:r w:rsidR="007240FF">
        <w:rPr>
          <w:rFonts w:ascii="Calibri" w:hAnsi="Calibri" w:cs="Calibri"/>
          <w:b/>
          <w:color w:val="C12075"/>
          <w:sz w:val="27"/>
          <w:szCs w:val="27"/>
          <w:lang w:val="de-DE"/>
        </w:rPr>
        <w:t>AdCSP</w:t>
      </w:r>
      <w:proofErr w:type="spellEnd"/>
      <w:r w:rsidR="007240FF">
        <w:rPr>
          <w:rFonts w:ascii="Calibri" w:hAnsi="Calibri" w:cs="Calibri"/>
          <w:b/>
          <w:color w:val="C12075"/>
          <w:sz w:val="27"/>
          <w:szCs w:val="27"/>
          <w:lang w:val="de-DE"/>
        </w:rPr>
        <w:t>)</w:t>
      </w:r>
    </w:p>
    <w:p w14:paraId="2C491504" w14:textId="5AF5E0FB" w:rsidR="00F57110" w:rsidRPr="002D6D4A" w:rsidRDefault="00F57110" w:rsidP="008E6082">
      <w:pPr>
        <w:autoSpaceDE w:val="0"/>
        <w:autoSpaceDN w:val="0"/>
        <w:adjustRightInd w:val="0"/>
        <w:spacing w:after="60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Das </w:t>
      </w:r>
      <w:proofErr w:type="spellStart"/>
      <w:r w:rsidR="00422391" w:rsidRPr="00217864">
        <w:rPr>
          <w:rFonts w:asciiTheme="minorHAnsi" w:hAnsiTheme="minorHAnsi" w:cstheme="minorHAnsi"/>
          <w:sz w:val="21"/>
          <w:szCs w:val="21"/>
          <w:lang w:val="de-DE"/>
        </w:rPr>
        <w:t>AdCSP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bietet je nach Bedarf und Größe der Klinik</w:t>
      </w:r>
      <w:r w:rsidR="000607C0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bzw. des Instituts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eine hohe Flexibilität und sollte bevorzugt dazu dienen, neue </w:t>
      </w:r>
      <w:proofErr w:type="spellStart"/>
      <w:r w:rsidRPr="00217864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*innen-Stellen </w:t>
      </w:r>
      <w:r w:rsidR="00862C04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zu 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schaffen oder bereits vorhandenen </w:t>
      </w:r>
      <w:proofErr w:type="spellStart"/>
      <w:r w:rsidRPr="00217864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*innen geschützte Forschungszeiten </w:t>
      </w:r>
      <w:r w:rsidR="00862C04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zu 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ermöglichen. Zielgruppe sind </w:t>
      </w:r>
      <w:proofErr w:type="spellStart"/>
      <w:r w:rsidRPr="00217864">
        <w:rPr>
          <w:rFonts w:asciiTheme="minorHAnsi" w:hAnsiTheme="minorHAnsi" w:cstheme="minorHAnsi"/>
          <w:sz w:val="21"/>
          <w:szCs w:val="21"/>
          <w:lang w:val="de-DE"/>
        </w:rPr>
        <w:t>Ärzt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*innen mit abgeschlossener Facharztweiterbildung, die </w:t>
      </w:r>
      <w:r w:rsidR="008F0F17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möglichst </w:t>
      </w:r>
      <w:r w:rsidR="00217864">
        <w:rPr>
          <w:rFonts w:asciiTheme="minorHAnsi" w:hAnsiTheme="minorHAnsi" w:cstheme="minorHAnsi"/>
          <w:sz w:val="21"/>
          <w:szCs w:val="21"/>
          <w:lang w:val="de-DE"/>
        </w:rPr>
        <w:t>nicht länger als vier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Jahre zurückliegt (keine Schwerpunkte) oder die in der frühen </w:t>
      </w:r>
      <w:proofErr w:type="spellStart"/>
      <w:r w:rsidRPr="00217864">
        <w:rPr>
          <w:rFonts w:asciiTheme="minorHAnsi" w:hAnsiTheme="minorHAnsi" w:cstheme="minorHAnsi"/>
          <w:sz w:val="21"/>
          <w:szCs w:val="21"/>
          <w:lang w:val="de-DE"/>
        </w:rPr>
        <w:t>Oberärzt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>*</w:t>
      </w:r>
      <w:proofErr w:type="spellStart"/>
      <w:r w:rsidRPr="00217864">
        <w:rPr>
          <w:rFonts w:asciiTheme="minorHAnsi" w:hAnsiTheme="minorHAnsi" w:cstheme="minorHAnsi"/>
          <w:sz w:val="21"/>
          <w:szCs w:val="21"/>
          <w:lang w:val="de-DE"/>
        </w:rPr>
        <w:t>innenphase</w:t>
      </w:r>
      <w:proofErr w:type="spellEnd"/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sind (Ä3 Stufe 1).</w:t>
      </w:r>
    </w:p>
    <w:p w14:paraId="50740F80" w14:textId="5C9BAAD7" w:rsidR="00F57110" w:rsidRPr="00217864" w:rsidRDefault="00F57110" w:rsidP="008E6082">
      <w:pPr>
        <w:spacing w:before="60"/>
        <w:rPr>
          <w:rFonts w:asciiTheme="minorHAnsi" w:hAnsiTheme="minorHAnsi" w:cstheme="minorHAnsi"/>
          <w:sz w:val="21"/>
          <w:szCs w:val="21"/>
          <w:lang w:val="de-DE"/>
        </w:rPr>
      </w:pPr>
      <w:r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Je Klinik</w:t>
      </w:r>
      <w:r w:rsidR="000607C0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/Institut</w:t>
      </w:r>
      <w:r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 xml:space="preserve"> ist die Bewerbung für ein </w:t>
      </w:r>
      <w:r w:rsidR="002D4543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0,5</w:t>
      </w:r>
      <w:r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 xml:space="preserve"> Ä3-</w:t>
      </w:r>
      <w:r w:rsidR="008E318C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Stelle</w:t>
      </w:r>
      <w:r w:rsidR="002D4543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n</w:t>
      </w:r>
      <w:r w:rsidR="008E318C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-</w:t>
      </w:r>
      <w:r w:rsidR="00C30705" w:rsidRPr="00217864">
        <w:rPr>
          <w:rFonts w:asciiTheme="minorHAnsi" w:hAnsiTheme="minorHAnsi" w:cstheme="minorHAnsi"/>
          <w:b/>
          <w:bCs/>
          <w:sz w:val="21"/>
          <w:szCs w:val="21"/>
          <w:lang w:val="de-DE"/>
        </w:rPr>
        <w:t>Äquivalent</w:t>
      </w:r>
      <w:r w:rsidR="00C30705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>möglich, d</w:t>
      </w:r>
      <w:r w:rsidR="00422391" w:rsidRPr="00217864">
        <w:rPr>
          <w:rFonts w:asciiTheme="minorHAnsi" w:hAnsiTheme="minorHAnsi" w:cstheme="minorHAnsi"/>
          <w:sz w:val="21"/>
          <w:szCs w:val="21"/>
          <w:lang w:val="de-DE"/>
        </w:rPr>
        <w:t>as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wie folgt umgesetzt werden kann:</w:t>
      </w:r>
      <w:r w:rsidR="000607C0" w:rsidRPr="00217864">
        <w:rPr>
          <w:rFonts w:asciiTheme="minorHAnsi" w:hAnsiTheme="minorHAnsi" w:cstheme="minorHAnsi"/>
          <w:sz w:val="21"/>
          <w:szCs w:val="21"/>
          <w:lang w:val="de-DE"/>
        </w:rPr>
        <w:tab/>
        <w:t xml:space="preserve">                          -  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Modalität 1: 2 Ä2 oder 1 Ä2 und 1 Ä3 </w:t>
      </w:r>
      <w:r w:rsidRPr="00F57110">
        <w:sym w:font="Wingdings" w:char="F0E0"/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2 Ä3 mit je 25</w:t>
      </w:r>
      <w:r w:rsidR="00217864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>% geschützter Forschungszeit</w:t>
      </w:r>
    </w:p>
    <w:p w14:paraId="0F8370ED" w14:textId="754E6C3F" w:rsidR="00F57110" w:rsidRPr="005638A0" w:rsidRDefault="000607C0" w:rsidP="000607C0">
      <w:pPr>
        <w:pStyle w:val="ListParagraph"/>
        <w:spacing w:after="60"/>
        <w:ind w:left="179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 </w:t>
      </w:r>
      <w:r w:rsidR="00F57110" w:rsidRPr="005638A0">
        <w:rPr>
          <w:rFonts w:asciiTheme="minorHAnsi" w:hAnsiTheme="minorHAnsi" w:cstheme="minorHAnsi"/>
          <w:sz w:val="21"/>
          <w:szCs w:val="21"/>
        </w:rPr>
        <w:t xml:space="preserve">Modalität 2: 1 Ä2 oder 1 Ä3 </w:t>
      </w:r>
      <w:r w:rsidR="00F57110" w:rsidRPr="00F57110">
        <w:sym w:font="Wingdings" w:char="F0E0"/>
      </w:r>
      <w:r w:rsidR="00F57110" w:rsidRPr="005638A0">
        <w:rPr>
          <w:rFonts w:asciiTheme="minorHAnsi" w:hAnsiTheme="minorHAnsi" w:cstheme="minorHAnsi"/>
          <w:sz w:val="21"/>
          <w:szCs w:val="21"/>
        </w:rPr>
        <w:t xml:space="preserve"> 1 Ä3 mit 50</w:t>
      </w:r>
      <w:r w:rsidR="00217864">
        <w:rPr>
          <w:rFonts w:asciiTheme="minorHAnsi" w:hAnsiTheme="minorHAnsi" w:cstheme="minorHAnsi"/>
          <w:sz w:val="21"/>
          <w:szCs w:val="21"/>
        </w:rPr>
        <w:t xml:space="preserve"> </w:t>
      </w:r>
      <w:r w:rsidR="00F57110" w:rsidRPr="005638A0">
        <w:rPr>
          <w:rFonts w:asciiTheme="minorHAnsi" w:hAnsiTheme="minorHAnsi" w:cstheme="minorHAnsi"/>
          <w:sz w:val="21"/>
          <w:szCs w:val="21"/>
        </w:rPr>
        <w:t>% geschützter Forschungszeit</w:t>
      </w:r>
    </w:p>
    <w:p w14:paraId="0A87F018" w14:textId="3D6F2F75" w:rsidR="00F57110" w:rsidRPr="00217864" w:rsidRDefault="00F57110" w:rsidP="008E6082">
      <w:pPr>
        <w:autoSpaceDE w:val="0"/>
        <w:autoSpaceDN w:val="0"/>
        <w:adjustRightInd w:val="0"/>
        <w:spacing w:before="60" w:after="120" w:line="276" w:lineRule="auto"/>
        <w:rPr>
          <w:lang w:val="de-DE"/>
        </w:rPr>
      </w:pPr>
      <w:r w:rsidRPr="00217864">
        <w:rPr>
          <w:rFonts w:asciiTheme="minorHAnsi" w:hAnsiTheme="minorHAnsi" w:cstheme="minorHAnsi"/>
          <w:sz w:val="21"/>
          <w:szCs w:val="21"/>
          <w:lang w:val="de-DE"/>
        </w:rPr>
        <w:t>Im Fall von umgewandelten Ä2-Stellen übernehmen die Kliniken</w:t>
      </w:r>
      <w:r w:rsidR="000607C0" w:rsidRPr="00217864">
        <w:rPr>
          <w:rFonts w:asciiTheme="minorHAnsi" w:hAnsiTheme="minorHAnsi" w:cstheme="minorHAnsi"/>
          <w:sz w:val="21"/>
          <w:szCs w:val="21"/>
          <w:lang w:val="de-DE"/>
        </w:rPr>
        <w:t>/Institute</w:t>
      </w:r>
      <w:r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den finanziellen Ausgleich und können dabei die Finanzierung dieses notwendigen Ausgleichs flexibel gestalten. </w:t>
      </w:r>
      <w:r w:rsidR="00C30705" w:rsidRPr="00217864">
        <w:rPr>
          <w:rFonts w:asciiTheme="minorHAnsi" w:hAnsiTheme="minorHAnsi" w:cstheme="minorHAnsi"/>
          <w:sz w:val="21"/>
          <w:szCs w:val="21"/>
          <w:lang w:val="de-DE"/>
        </w:rPr>
        <w:t>Sollte die/der Kandidat*in bereits</w:t>
      </w:r>
      <w:r w:rsidR="002D6D4A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in Ä3 eingestuft sein, bitten wir die Klinik</w:t>
      </w:r>
      <w:r w:rsidR="000607C0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/das Institut </w:t>
      </w:r>
      <w:r w:rsidR="002D6D4A" w:rsidRPr="00217864">
        <w:rPr>
          <w:rFonts w:asciiTheme="minorHAnsi" w:hAnsiTheme="minorHAnsi" w:cstheme="minorHAnsi"/>
          <w:sz w:val="21"/>
          <w:szCs w:val="21"/>
          <w:lang w:val="de-DE"/>
        </w:rPr>
        <w:t>um Mitteilung der geplanten Verwendung der Personalmittel, die durch das Programm freiwerden.</w:t>
      </w:r>
    </w:p>
    <w:p w14:paraId="47ACA42E" w14:textId="3A065796" w:rsidR="0039179E" w:rsidRPr="00217864" w:rsidRDefault="004F1B99" w:rsidP="004E50F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lang w:val="de-DE"/>
        </w:rPr>
      </w:pPr>
      <w:r w:rsidRPr="00217864">
        <w:rPr>
          <w:rFonts w:asciiTheme="minorHAnsi" w:hAnsiTheme="minorHAnsi" w:cstheme="minorHAnsi"/>
          <w:b/>
          <w:bCs/>
          <w:sz w:val="20"/>
          <w:szCs w:val="20"/>
          <w:lang w:val="de-DE"/>
        </w:rPr>
        <w:t>Bitte beachten Sie, dass Sie bei Wahl der Modalität 1 je Kandidat</w:t>
      </w:r>
      <w:r w:rsidR="00356E69" w:rsidRPr="00217864">
        <w:rPr>
          <w:rFonts w:asciiTheme="minorHAnsi" w:hAnsiTheme="minorHAnsi" w:cstheme="minorHAnsi"/>
          <w:b/>
          <w:bCs/>
          <w:sz w:val="20"/>
          <w:szCs w:val="20"/>
          <w:lang w:val="de-DE"/>
        </w:rPr>
        <w:t>*in</w:t>
      </w:r>
      <w:r w:rsidRPr="00217864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eine separate Finanzierungsbestätigung ausfüllen</w:t>
      </w:r>
      <w:r w:rsidR="009E77D4" w:rsidRPr="00217864">
        <w:rPr>
          <w:rFonts w:asciiTheme="minorHAnsi" w:hAnsiTheme="minorHAnsi" w:cstheme="minorHAnsi"/>
          <w:b/>
          <w:bCs/>
          <w:sz w:val="20"/>
          <w:szCs w:val="20"/>
          <w:lang w:val="de-DE"/>
        </w:rPr>
        <w:t>.</w:t>
      </w:r>
    </w:p>
    <w:p w14:paraId="4523649C" w14:textId="77777777" w:rsidR="00C267CE" w:rsidRPr="00E4176D" w:rsidRDefault="00C267CE" w:rsidP="004E50FE">
      <w:pPr>
        <w:spacing w:before="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</w:t>
      </w:r>
      <w:r w:rsidR="00E4176D"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</w:t>
      </w:r>
    </w:p>
    <w:p w14:paraId="79D77DB9" w14:textId="77777777" w:rsidR="0039179E" w:rsidRPr="003565F7" w:rsidRDefault="0039179E" w:rsidP="00C267CE">
      <w:pPr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14:paraId="7B2EAF0C" w14:textId="3B73E0DE" w:rsidR="00350863" w:rsidRPr="009E77D4" w:rsidRDefault="00350863" w:rsidP="00350863">
      <w:pPr>
        <w:pStyle w:val="NoSpacing"/>
        <w:jc w:val="both"/>
        <w:rPr>
          <w:rFonts w:cstheme="minorHAnsi"/>
          <w:b/>
          <w:bCs/>
          <w:sz w:val="21"/>
          <w:szCs w:val="21"/>
        </w:rPr>
      </w:pPr>
      <w:r w:rsidRPr="009E77D4">
        <w:rPr>
          <w:rFonts w:cstheme="minorHAnsi"/>
          <w:b/>
          <w:bCs/>
          <w:sz w:val="21"/>
          <w:szCs w:val="21"/>
        </w:rPr>
        <w:t>Hiermit bestätigen die Klinik</w:t>
      </w:r>
      <w:r w:rsidR="000607C0">
        <w:rPr>
          <w:rFonts w:cstheme="minorHAnsi"/>
          <w:b/>
          <w:bCs/>
          <w:sz w:val="21"/>
          <w:szCs w:val="21"/>
        </w:rPr>
        <w:t>-/Instituts</w:t>
      </w:r>
      <w:r w:rsidRPr="009E77D4">
        <w:rPr>
          <w:rFonts w:cstheme="minorHAnsi"/>
          <w:b/>
          <w:bCs/>
          <w:sz w:val="21"/>
          <w:szCs w:val="21"/>
        </w:rPr>
        <w:t xml:space="preserve">direktion sowie die zuständige Kaufmännische </w:t>
      </w:r>
      <w:proofErr w:type="spellStart"/>
      <w:r w:rsidRPr="009E77D4">
        <w:rPr>
          <w:rFonts w:cstheme="minorHAnsi"/>
          <w:b/>
          <w:bCs/>
          <w:sz w:val="21"/>
          <w:szCs w:val="21"/>
        </w:rPr>
        <w:t>Centrumsleitung</w:t>
      </w:r>
      <w:proofErr w:type="spellEnd"/>
      <w:r w:rsidR="00073C69" w:rsidRPr="009E77D4">
        <w:rPr>
          <w:rFonts w:cstheme="minorHAnsi"/>
          <w:b/>
          <w:bCs/>
          <w:sz w:val="21"/>
          <w:szCs w:val="21"/>
        </w:rPr>
        <w:t xml:space="preserve"> bzw. kaufmännische Leitung des Klinikums</w:t>
      </w:r>
      <w:r w:rsidRPr="009E77D4">
        <w:rPr>
          <w:rFonts w:cstheme="minorHAnsi"/>
          <w:b/>
          <w:bCs/>
          <w:sz w:val="21"/>
          <w:szCs w:val="21"/>
        </w:rPr>
        <w:t xml:space="preserve"> ihre volle Unterstützung für die </w:t>
      </w:r>
      <w:r w:rsidR="006F6349" w:rsidRPr="009E77D4">
        <w:rPr>
          <w:rFonts w:cstheme="minorHAnsi"/>
          <w:b/>
          <w:bCs/>
          <w:sz w:val="21"/>
          <w:szCs w:val="21"/>
        </w:rPr>
        <w:t>Kandidatur</w:t>
      </w:r>
      <w:r w:rsidRPr="009E77D4">
        <w:rPr>
          <w:rFonts w:cstheme="minorHAnsi"/>
          <w:b/>
          <w:bCs/>
          <w:sz w:val="21"/>
          <w:szCs w:val="21"/>
        </w:rPr>
        <w:t xml:space="preserve"> von</w:t>
      </w:r>
    </w:p>
    <w:p w14:paraId="48FE5958" w14:textId="77777777" w:rsidR="00350863" w:rsidRPr="009E77D4" w:rsidRDefault="00350863" w:rsidP="00350863">
      <w:pPr>
        <w:pStyle w:val="NoSpacing"/>
        <w:jc w:val="both"/>
        <w:rPr>
          <w:rFonts w:cstheme="minorHAnsi"/>
          <w:b/>
          <w:bCs/>
          <w:sz w:val="21"/>
          <w:szCs w:val="21"/>
        </w:rPr>
      </w:pPr>
    </w:p>
    <w:p w14:paraId="60B653B7" w14:textId="77777777" w:rsidR="00350863" w:rsidRPr="00D55751" w:rsidRDefault="00350863" w:rsidP="00350863">
      <w:pPr>
        <w:pStyle w:val="NoSpacing"/>
        <w:ind w:firstLine="708"/>
        <w:jc w:val="both"/>
        <w:rPr>
          <w:rFonts w:cstheme="minorHAnsi"/>
          <w:sz w:val="21"/>
          <w:szCs w:val="21"/>
        </w:rPr>
      </w:pPr>
      <w:r w:rsidRPr="00D55751">
        <w:rPr>
          <w:rFonts w:cstheme="minorHAnsi"/>
          <w:sz w:val="21"/>
          <w:szCs w:val="21"/>
        </w:rPr>
        <w:t>Herrn/Frau    ….………………………………..</w:t>
      </w:r>
    </w:p>
    <w:p w14:paraId="5836639A" w14:textId="77777777" w:rsidR="00350863" w:rsidRPr="00D55751" w:rsidRDefault="00350863" w:rsidP="00350863">
      <w:pPr>
        <w:pStyle w:val="NoSpacing"/>
        <w:jc w:val="both"/>
        <w:rPr>
          <w:rFonts w:cstheme="minorHAnsi"/>
          <w:sz w:val="21"/>
          <w:szCs w:val="21"/>
        </w:rPr>
      </w:pPr>
    </w:p>
    <w:p w14:paraId="75BA03F3" w14:textId="77777777" w:rsidR="004F1B99" w:rsidRPr="00D55751" w:rsidRDefault="004F1B99" w:rsidP="009E77D4">
      <w:pPr>
        <w:pStyle w:val="NoSpacing"/>
        <w:spacing w:after="120"/>
        <w:jc w:val="both"/>
        <w:rPr>
          <w:rFonts w:cstheme="minorHAnsi"/>
          <w:sz w:val="21"/>
          <w:szCs w:val="21"/>
        </w:rPr>
      </w:pPr>
      <w:r w:rsidRPr="00D55751">
        <w:rPr>
          <w:rFonts w:cstheme="minorHAnsi"/>
          <w:sz w:val="21"/>
          <w:szCs w:val="21"/>
        </w:rPr>
        <w:t xml:space="preserve">Der/Die Kandidat*in erfüllt die in der Ausschreibung geforderten Voraussetzungen. </w:t>
      </w:r>
    </w:p>
    <w:p w14:paraId="3997DCD8" w14:textId="676C2CEA" w:rsidR="00350863" w:rsidRPr="00D55751" w:rsidRDefault="00350863" w:rsidP="00350863">
      <w:pPr>
        <w:pStyle w:val="NoSpacing"/>
        <w:jc w:val="both"/>
        <w:rPr>
          <w:rFonts w:eastAsia="Times New Roman" w:cstheme="minorHAnsi"/>
          <w:sz w:val="21"/>
          <w:szCs w:val="21"/>
          <w:lang w:eastAsia="de-DE"/>
        </w:rPr>
      </w:pPr>
      <w:r w:rsidRPr="00D55751">
        <w:rPr>
          <w:rFonts w:cstheme="minorHAnsi"/>
          <w:sz w:val="21"/>
          <w:szCs w:val="21"/>
        </w:rPr>
        <w:t>Seitens der Einrichtung bestätigen wir im Fall der Förderbewilligung über die gesamte Förderzeit folgende (Budget)</w:t>
      </w:r>
      <w:r w:rsidR="002F48F4" w:rsidRPr="00D55751">
        <w:rPr>
          <w:rFonts w:cstheme="minorHAnsi"/>
          <w:sz w:val="21"/>
          <w:szCs w:val="21"/>
        </w:rPr>
        <w:t>-</w:t>
      </w:r>
      <w:r w:rsidRPr="00D55751">
        <w:rPr>
          <w:rFonts w:cstheme="minorHAnsi"/>
          <w:sz w:val="21"/>
          <w:szCs w:val="21"/>
        </w:rPr>
        <w:t>Zusagen</w:t>
      </w:r>
      <w:r w:rsidRPr="00D55751">
        <w:rPr>
          <w:rFonts w:eastAsia="Times New Roman" w:cstheme="minorHAnsi"/>
          <w:sz w:val="21"/>
          <w:szCs w:val="21"/>
          <w:lang w:eastAsia="de-DE"/>
        </w:rPr>
        <w:t>:</w:t>
      </w:r>
    </w:p>
    <w:p w14:paraId="12001267" w14:textId="77777777" w:rsidR="00350863" w:rsidRPr="004F1B99" w:rsidRDefault="00350863" w:rsidP="00350863">
      <w:pPr>
        <w:pStyle w:val="NoSpacing"/>
        <w:jc w:val="both"/>
        <w:rPr>
          <w:rFonts w:cstheme="minorHAnsi"/>
          <w:sz w:val="21"/>
          <w:szCs w:val="21"/>
        </w:rPr>
      </w:pPr>
    </w:p>
    <w:p w14:paraId="40F38608" w14:textId="03A2DCBA" w:rsidR="00350863" w:rsidRPr="004F1B99" w:rsidRDefault="009E77D4" w:rsidP="009E77D4">
      <w:pPr>
        <w:pStyle w:val="NoSpacing"/>
        <w:numPr>
          <w:ilvl w:val="0"/>
          <w:numId w:val="9"/>
        </w:numPr>
        <w:tabs>
          <w:tab w:val="left" w:pos="284"/>
        </w:tabs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="00350863" w:rsidRPr="004F1B99">
        <w:rPr>
          <w:rFonts w:eastAsia="Times New Roman" w:cstheme="minorHAnsi"/>
          <w:sz w:val="21"/>
          <w:szCs w:val="21"/>
          <w:lang w:eastAsia="de-DE"/>
        </w:rPr>
        <w:t xml:space="preserve">eine Forschungszeit in Höhe von 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>25</w:t>
      </w:r>
      <w:r w:rsidR="00F04FC8">
        <w:rPr>
          <w:rFonts w:eastAsia="Times New Roman" w:cstheme="minorHAnsi"/>
          <w:sz w:val="21"/>
          <w:szCs w:val="21"/>
          <w:lang w:eastAsia="de-DE"/>
        </w:rPr>
        <w:t xml:space="preserve"> % 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 xml:space="preserve">/ </w:t>
      </w:r>
      <w:r w:rsidR="00350863" w:rsidRPr="004F1B99">
        <w:rPr>
          <w:rFonts w:eastAsia="Times New Roman" w:cstheme="minorHAnsi"/>
          <w:sz w:val="21"/>
          <w:szCs w:val="21"/>
          <w:lang w:eastAsia="de-DE"/>
        </w:rPr>
        <w:t>50</w:t>
      </w:r>
      <w:r w:rsidR="00F04FC8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="00350863" w:rsidRPr="004F1B99">
        <w:rPr>
          <w:rFonts w:eastAsia="Times New Roman" w:cstheme="minorHAnsi"/>
          <w:sz w:val="21"/>
          <w:szCs w:val="21"/>
          <w:lang w:eastAsia="de-DE"/>
        </w:rPr>
        <w:t xml:space="preserve">% der Arbeitszeit für den aus der Förderung zu finanzierenden Forschungsanteil der 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 xml:space="preserve">Ä3-Stelle </w:t>
      </w:r>
      <w:r w:rsidR="006F6349" w:rsidRPr="004F1B99">
        <w:rPr>
          <w:rFonts w:eastAsia="Times New Roman" w:cstheme="minorHAnsi"/>
          <w:i/>
          <w:iCs/>
          <w:sz w:val="21"/>
          <w:szCs w:val="21"/>
          <w:lang w:eastAsia="de-DE"/>
        </w:rPr>
        <w:t>(nichtzutreffende</w:t>
      </w:r>
      <w:r w:rsidR="00AF014D" w:rsidRPr="004F1B99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%-Angabe</w:t>
      </w:r>
      <w:r w:rsidR="006F6349" w:rsidRPr="004F1B99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bitte streichen)</w:t>
      </w:r>
    </w:p>
    <w:p w14:paraId="4A44AB01" w14:textId="233F436D" w:rsidR="00350863" w:rsidRPr="004F1B99" w:rsidRDefault="00350863" w:rsidP="009E77D4">
      <w:pPr>
        <w:pStyle w:val="NoSpacing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4F1B99">
        <w:rPr>
          <w:rFonts w:eastAsia="Times New Roman" w:cstheme="minorHAnsi"/>
          <w:sz w:val="21"/>
          <w:szCs w:val="21"/>
          <w:lang w:eastAsia="de-DE"/>
        </w:rPr>
        <w:t>die Weiterbeschäftigung und Übernahme der Personalkosten für den Patientenversor</w:t>
      </w:r>
      <w:r w:rsidRPr="004F1B99">
        <w:rPr>
          <w:rFonts w:eastAsia="Times New Roman" w:cstheme="minorHAnsi"/>
          <w:sz w:val="21"/>
          <w:szCs w:val="21"/>
          <w:lang w:eastAsia="de-DE"/>
        </w:rPr>
        <w:softHyphen/>
        <w:t>gungsanteil (50</w:t>
      </w:r>
      <w:r w:rsidR="00F04FC8">
        <w:rPr>
          <w:rFonts w:eastAsia="Times New Roman" w:cstheme="minorHAnsi"/>
          <w:sz w:val="21"/>
          <w:szCs w:val="21"/>
          <w:lang w:eastAsia="de-DE"/>
        </w:rPr>
        <w:t xml:space="preserve"> </w:t>
      </w:r>
      <w:r w:rsidRPr="004F1B99">
        <w:rPr>
          <w:rFonts w:eastAsia="Times New Roman" w:cstheme="minorHAnsi"/>
          <w:sz w:val="21"/>
          <w:szCs w:val="21"/>
          <w:lang w:eastAsia="de-DE"/>
        </w:rPr>
        <w:t xml:space="preserve">% </w:t>
      </w:r>
      <w:r w:rsidR="00F04FC8">
        <w:rPr>
          <w:rFonts w:eastAsia="Times New Roman" w:cstheme="minorHAnsi"/>
          <w:sz w:val="21"/>
          <w:szCs w:val="21"/>
          <w:lang w:eastAsia="de-DE"/>
        </w:rPr>
        <w:t>/ 75 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 xml:space="preserve">% </w:t>
      </w:r>
      <w:r w:rsidRPr="004F1B99">
        <w:rPr>
          <w:rFonts w:eastAsia="Times New Roman" w:cstheme="minorHAnsi"/>
          <w:sz w:val="21"/>
          <w:szCs w:val="21"/>
          <w:lang w:eastAsia="de-DE"/>
        </w:rPr>
        <w:t>der Arbeitszeit</w:t>
      </w:r>
      <w:r w:rsidRPr="00D63687">
        <w:rPr>
          <w:rFonts w:eastAsia="Times New Roman" w:cstheme="minorHAnsi"/>
          <w:sz w:val="21"/>
          <w:szCs w:val="21"/>
          <w:lang w:eastAsia="de-DE"/>
        </w:rPr>
        <w:t xml:space="preserve">) in </w:t>
      </w:r>
      <w:r w:rsidR="00D224D8" w:rsidRPr="00D63687">
        <w:rPr>
          <w:rFonts w:eastAsia="Times New Roman" w:cstheme="minorHAnsi"/>
          <w:sz w:val="21"/>
          <w:szCs w:val="21"/>
          <w:lang w:eastAsia="de-DE"/>
        </w:rPr>
        <w:t xml:space="preserve">Ä3, Stufe gemäß aktueller Tarifbedingungen </w:t>
      </w:r>
      <w:r w:rsidR="006F6349" w:rsidRPr="00D63687">
        <w:rPr>
          <w:rFonts w:eastAsia="Times New Roman" w:cstheme="minorHAnsi"/>
          <w:i/>
          <w:iCs/>
          <w:sz w:val="21"/>
          <w:szCs w:val="21"/>
          <w:lang w:eastAsia="de-DE"/>
        </w:rPr>
        <w:t>(nichtzutreffende</w:t>
      </w:r>
      <w:r w:rsidR="00AF014D" w:rsidRPr="004F1B99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%-Angabe</w:t>
      </w:r>
      <w:r w:rsidR="006F6349" w:rsidRPr="004F1B99">
        <w:rPr>
          <w:rFonts w:eastAsia="Times New Roman" w:cstheme="minorHAnsi"/>
          <w:i/>
          <w:iCs/>
          <w:sz w:val="21"/>
          <w:szCs w:val="21"/>
          <w:lang w:eastAsia="de-DE"/>
        </w:rPr>
        <w:t xml:space="preserve"> bitte streichen)</w:t>
      </w:r>
    </w:p>
    <w:p w14:paraId="5080B880" w14:textId="607690C7" w:rsidR="00350863" w:rsidRDefault="00350863" w:rsidP="009E77D4">
      <w:pPr>
        <w:pStyle w:val="NoSpacing"/>
        <w:numPr>
          <w:ilvl w:val="0"/>
          <w:numId w:val="9"/>
        </w:numPr>
        <w:spacing w:after="120"/>
        <w:ind w:left="357" w:hanging="357"/>
        <w:jc w:val="both"/>
        <w:rPr>
          <w:rFonts w:eastAsia="Times New Roman" w:cstheme="minorHAnsi"/>
          <w:sz w:val="21"/>
          <w:szCs w:val="21"/>
          <w:lang w:eastAsia="de-DE"/>
        </w:rPr>
      </w:pPr>
      <w:r w:rsidRPr="004F1B99">
        <w:rPr>
          <w:rFonts w:eastAsia="Times New Roman" w:cstheme="minorHAnsi"/>
          <w:sz w:val="21"/>
          <w:szCs w:val="21"/>
          <w:lang w:eastAsia="de-DE"/>
        </w:rPr>
        <w:t>die Bereitstellung der strukturellen Notwendigkeiten (w</w:t>
      </w:r>
      <w:r w:rsidR="0073159F">
        <w:rPr>
          <w:rFonts w:eastAsia="Times New Roman" w:cstheme="minorHAnsi"/>
          <w:sz w:val="21"/>
          <w:szCs w:val="21"/>
          <w:lang w:eastAsia="de-DE"/>
        </w:rPr>
        <w:t>ie klinische Position, Personal-</w:t>
      </w:r>
      <w:r w:rsidRPr="004F1B99">
        <w:rPr>
          <w:rFonts w:eastAsia="Times New Roman" w:cstheme="minorHAnsi"/>
          <w:sz w:val="21"/>
          <w:szCs w:val="21"/>
          <w:lang w:eastAsia="de-DE"/>
        </w:rPr>
        <w:t>, Forschungsflächen</w:t>
      </w:r>
      <w:r w:rsidR="00AF014D" w:rsidRPr="004F1B99">
        <w:rPr>
          <w:rFonts w:eastAsia="Times New Roman" w:cstheme="minorHAnsi"/>
          <w:sz w:val="21"/>
          <w:szCs w:val="21"/>
          <w:lang w:eastAsia="de-DE"/>
        </w:rPr>
        <w:t>,</w:t>
      </w:r>
      <w:r w:rsidRPr="004F1B99">
        <w:rPr>
          <w:rFonts w:eastAsia="Times New Roman" w:cstheme="minorHAnsi"/>
          <w:sz w:val="21"/>
          <w:szCs w:val="21"/>
          <w:lang w:eastAsia="de-DE"/>
        </w:rPr>
        <w:t xml:space="preserve"> Labor-Ausstattung) für die erfolgreiche Umsetzung 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 xml:space="preserve">des </w:t>
      </w:r>
      <w:proofErr w:type="spellStart"/>
      <w:r w:rsidR="006F6349" w:rsidRPr="004F1B99">
        <w:rPr>
          <w:rFonts w:eastAsia="Times New Roman" w:cstheme="minorHAnsi"/>
          <w:sz w:val="21"/>
          <w:szCs w:val="21"/>
          <w:lang w:eastAsia="de-DE"/>
        </w:rPr>
        <w:t>Advanced</w:t>
      </w:r>
      <w:proofErr w:type="spellEnd"/>
      <w:r w:rsidRPr="004F1B99">
        <w:rPr>
          <w:rFonts w:eastAsia="Times New Roman" w:cstheme="minorHAnsi"/>
          <w:sz w:val="21"/>
          <w:szCs w:val="21"/>
          <w:lang w:eastAsia="de-DE"/>
        </w:rPr>
        <w:t xml:space="preserve"> </w:t>
      </w:r>
      <w:proofErr w:type="spellStart"/>
      <w:r w:rsidRPr="004F1B99">
        <w:rPr>
          <w:rFonts w:eastAsia="Times New Roman" w:cstheme="minorHAnsi"/>
          <w:sz w:val="21"/>
          <w:szCs w:val="21"/>
          <w:lang w:eastAsia="de-DE"/>
        </w:rPr>
        <w:t>Clinician</w:t>
      </w:r>
      <w:proofErr w:type="spellEnd"/>
      <w:r w:rsidRPr="004F1B99">
        <w:rPr>
          <w:rFonts w:eastAsia="Times New Roman" w:cstheme="minorHAnsi"/>
          <w:sz w:val="21"/>
          <w:szCs w:val="21"/>
          <w:lang w:eastAsia="de-DE"/>
        </w:rPr>
        <w:t xml:space="preserve"> Scientist Pro</w:t>
      </w:r>
      <w:r w:rsidR="006F6349" w:rsidRPr="004F1B99">
        <w:rPr>
          <w:rFonts w:eastAsia="Times New Roman" w:cstheme="minorHAnsi"/>
          <w:sz w:val="21"/>
          <w:szCs w:val="21"/>
          <w:lang w:eastAsia="de-DE"/>
        </w:rPr>
        <w:t>gramms</w:t>
      </w:r>
    </w:p>
    <w:p w14:paraId="7A690A0B" w14:textId="16517F92" w:rsidR="00183D9E" w:rsidRPr="00183D9E" w:rsidRDefault="00183D9E" w:rsidP="00EA528F">
      <w:pPr>
        <w:pStyle w:val="ListParagraph"/>
        <w:numPr>
          <w:ilvl w:val="0"/>
          <w:numId w:val="9"/>
        </w:numPr>
        <w:spacing w:after="60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r>
        <w:rPr>
          <w:rFonts w:asciiTheme="minorHAnsi" w:hAnsiTheme="minorHAnsi" w:cstheme="minorHAnsi"/>
          <w:sz w:val="21"/>
          <w:szCs w:val="21"/>
        </w:rPr>
        <w:t>Sollte</w:t>
      </w:r>
      <w:r w:rsidRPr="00183D9E">
        <w:rPr>
          <w:rFonts w:asciiTheme="minorHAnsi" w:hAnsiTheme="minorHAnsi" w:cstheme="minorHAnsi"/>
          <w:sz w:val="21"/>
          <w:szCs w:val="21"/>
        </w:rPr>
        <w:t xml:space="preserve"> es während der </w:t>
      </w:r>
      <w:proofErr w:type="spellStart"/>
      <w:r w:rsidRPr="00183D9E">
        <w:rPr>
          <w:rFonts w:asciiTheme="minorHAnsi" w:hAnsiTheme="minorHAnsi" w:cstheme="minorHAnsi"/>
          <w:sz w:val="21"/>
          <w:szCs w:val="21"/>
        </w:rPr>
        <w:t>AdCSP</w:t>
      </w:r>
      <w:proofErr w:type="spellEnd"/>
      <w:r w:rsidRPr="00183D9E">
        <w:rPr>
          <w:rFonts w:asciiTheme="minorHAnsi" w:hAnsiTheme="minorHAnsi" w:cstheme="minorHAnsi"/>
          <w:sz w:val="21"/>
          <w:szCs w:val="21"/>
        </w:rPr>
        <w:t>-Laufzeit zum vorzeitigen Ausscheiden eines</w:t>
      </w:r>
      <w:r w:rsidR="0073159F">
        <w:rPr>
          <w:rFonts w:asciiTheme="minorHAnsi" w:hAnsiTheme="minorHAnsi" w:cstheme="minorHAnsi"/>
          <w:sz w:val="21"/>
          <w:szCs w:val="21"/>
        </w:rPr>
        <w:t>/einer Programmgeförderten kommen, wird dies von dem/der</w:t>
      </w:r>
      <w:r w:rsidRPr="00183D9E">
        <w:rPr>
          <w:rFonts w:asciiTheme="minorHAnsi" w:hAnsiTheme="minorHAnsi" w:cstheme="minorHAnsi"/>
          <w:sz w:val="21"/>
          <w:szCs w:val="21"/>
        </w:rPr>
        <w:t xml:space="preserve"> Klinik</w:t>
      </w:r>
      <w:r w:rsidR="001B5583">
        <w:rPr>
          <w:rFonts w:asciiTheme="minorHAnsi" w:hAnsiTheme="minorHAnsi" w:cstheme="minorHAnsi"/>
          <w:sz w:val="21"/>
          <w:szCs w:val="21"/>
        </w:rPr>
        <w:t>-/Instituts</w:t>
      </w:r>
      <w:r w:rsidRPr="00183D9E">
        <w:rPr>
          <w:rFonts w:asciiTheme="minorHAnsi" w:hAnsiTheme="minorHAnsi" w:cstheme="minorHAnsi"/>
          <w:sz w:val="21"/>
          <w:szCs w:val="21"/>
        </w:rPr>
        <w:t xml:space="preserve">direktor*in </w:t>
      </w:r>
      <w:proofErr w:type="spellStart"/>
      <w:r w:rsidRPr="00183D9E">
        <w:rPr>
          <w:rFonts w:asciiTheme="minorHAnsi" w:hAnsiTheme="minorHAnsi" w:cstheme="minorHAnsi"/>
          <w:sz w:val="21"/>
          <w:szCs w:val="21"/>
        </w:rPr>
        <w:t>frühstmöglich</w:t>
      </w:r>
      <w:proofErr w:type="spellEnd"/>
      <w:r w:rsidRPr="00183D9E">
        <w:rPr>
          <w:rFonts w:asciiTheme="minorHAnsi" w:hAnsiTheme="minorHAnsi" w:cstheme="minorHAnsi"/>
          <w:sz w:val="21"/>
          <w:szCs w:val="21"/>
        </w:rPr>
        <w:t xml:space="preserve"> mitgeteilt</w:t>
      </w:r>
      <w:r w:rsidR="003560F4">
        <w:rPr>
          <w:rFonts w:asciiTheme="minorHAnsi" w:hAnsiTheme="minorHAnsi" w:cstheme="minorHAnsi"/>
          <w:sz w:val="21"/>
          <w:szCs w:val="21"/>
        </w:rPr>
        <w:t xml:space="preserve"> mit </w:t>
      </w:r>
      <w:proofErr w:type="gramStart"/>
      <w:r w:rsidR="003560F4">
        <w:rPr>
          <w:rFonts w:asciiTheme="minorHAnsi" w:hAnsiTheme="minorHAnsi" w:cstheme="minorHAnsi"/>
          <w:sz w:val="21"/>
          <w:szCs w:val="21"/>
        </w:rPr>
        <w:t xml:space="preserve">Vorschlag </w:t>
      </w:r>
      <w:r w:rsidRPr="00183D9E">
        <w:rPr>
          <w:rFonts w:asciiTheme="minorHAnsi" w:hAnsiTheme="minorHAnsi" w:cstheme="minorHAnsi"/>
          <w:sz w:val="21"/>
          <w:szCs w:val="21"/>
        </w:rPr>
        <w:t xml:space="preserve"> eines</w:t>
      </w:r>
      <w:proofErr w:type="gramEnd"/>
      <w:r w:rsidRPr="00183D9E">
        <w:rPr>
          <w:rFonts w:asciiTheme="minorHAnsi" w:hAnsiTheme="minorHAnsi" w:cstheme="minorHAnsi"/>
          <w:sz w:val="21"/>
          <w:szCs w:val="21"/>
        </w:rPr>
        <w:t>/einer geeigneten Ersatzkandidat*in</w:t>
      </w:r>
      <w:r w:rsidR="003560F4">
        <w:rPr>
          <w:rFonts w:asciiTheme="minorHAnsi" w:hAnsiTheme="minorHAnsi" w:cstheme="minorHAnsi"/>
          <w:sz w:val="21"/>
          <w:szCs w:val="21"/>
        </w:rPr>
        <w:t>. Die Fortführung des Pr</w:t>
      </w:r>
      <w:r w:rsidR="0073159F">
        <w:rPr>
          <w:rFonts w:asciiTheme="minorHAnsi" w:hAnsiTheme="minorHAnsi" w:cstheme="minorHAnsi"/>
          <w:sz w:val="21"/>
          <w:szCs w:val="21"/>
        </w:rPr>
        <w:t xml:space="preserve">ogramms mit einem anderen </w:t>
      </w:r>
      <w:proofErr w:type="spellStart"/>
      <w:r w:rsidR="0073159F">
        <w:rPr>
          <w:rFonts w:asciiTheme="minorHAnsi" w:hAnsiTheme="minorHAnsi" w:cstheme="minorHAnsi"/>
          <w:sz w:val="21"/>
          <w:szCs w:val="21"/>
        </w:rPr>
        <w:t>AdCSP</w:t>
      </w:r>
      <w:proofErr w:type="spellEnd"/>
      <w:r w:rsidR="0073159F">
        <w:rPr>
          <w:rFonts w:asciiTheme="minorHAnsi" w:hAnsiTheme="minorHAnsi" w:cstheme="minorHAnsi"/>
          <w:sz w:val="21"/>
          <w:szCs w:val="21"/>
        </w:rPr>
        <w:t>-</w:t>
      </w:r>
      <w:r w:rsidR="003560F4">
        <w:rPr>
          <w:rFonts w:asciiTheme="minorHAnsi" w:hAnsiTheme="minorHAnsi" w:cstheme="minorHAnsi"/>
          <w:sz w:val="21"/>
          <w:szCs w:val="21"/>
        </w:rPr>
        <w:t>Fellow</w:t>
      </w:r>
      <w:r w:rsidRPr="00183D9E">
        <w:rPr>
          <w:rFonts w:asciiTheme="minorHAnsi" w:hAnsiTheme="minorHAnsi" w:cstheme="minorHAnsi"/>
          <w:sz w:val="21"/>
          <w:szCs w:val="21"/>
        </w:rPr>
        <w:t xml:space="preserve"> </w:t>
      </w:r>
      <w:r w:rsidR="00D16127">
        <w:rPr>
          <w:rFonts w:asciiTheme="minorHAnsi" w:hAnsiTheme="minorHAnsi" w:cstheme="minorHAnsi"/>
          <w:sz w:val="21"/>
          <w:szCs w:val="21"/>
        </w:rPr>
        <w:t xml:space="preserve">ist nur nach </w:t>
      </w:r>
      <w:r w:rsidRPr="00183D9E">
        <w:rPr>
          <w:rFonts w:asciiTheme="minorHAnsi" w:hAnsiTheme="minorHAnsi" w:cstheme="minorHAnsi"/>
          <w:sz w:val="21"/>
          <w:szCs w:val="21"/>
        </w:rPr>
        <w:t>Genehmigung durch die Programmleitung und dem internen Gremium</w:t>
      </w:r>
      <w:r w:rsidR="00302EA7">
        <w:rPr>
          <w:rFonts w:asciiTheme="minorHAnsi" w:hAnsiTheme="minorHAnsi" w:cstheme="minorHAnsi"/>
          <w:sz w:val="21"/>
          <w:szCs w:val="21"/>
        </w:rPr>
        <w:t xml:space="preserve"> möglich</w:t>
      </w:r>
      <w:r w:rsidRPr="00183D9E">
        <w:rPr>
          <w:rFonts w:asciiTheme="minorHAnsi" w:hAnsiTheme="minorHAnsi" w:cstheme="minorHAnsi"/>
          <w:sz w:val="21"/>
          <w:szCs w:val="21"/>
        </w:rPr>
        <w:t>.</w:t>
      </w:r>
    </w:p>
    <w:bookmarkEnd w:id="0"/>
    <w:p w14:paraId="7532F17F" w14:textId="77777777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</w:p>
    <w:p w14:paraId="3E677DAA" w14:textId="75CC8339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  <w:r w:rsidRPr="004F1B99">
        <w:rPr>
          <w:rFonts w:cstheme="minorHAnsi"/>
          <w:sz w:val="21"/>
          <w:szCs w:val="21"/>
        </w:rPr>
        <w:t>Berlin, den ………</w:t>
      </w:r>
      <w:r w:rsidR="00D837A4">
        <w:rPr>
          <w:rFonts w:cstheme="minorHAnsi"/>
          <w:sz w:val="21"/>
          <w:szCs w:val="21"/>
        </w:rPr>
        <w:t>………..</w:t>
      </w:r>
      <w:r w:rsidRPr="004F1B99">
        <w:rPr>
          <w:rFonts w:cstheme="minorHAnsi"/>
          <w:sz w:val="21"/>
          <w:szCs w:val="21"/>
        </w:rPr>
        <w:t xml:space="preserve"> </w:t>
      </w:r>
    </w:p>
    <w:p w14:paraId="75755B7B" w14:textId="77777777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</w:p>
    <w:p w14:paraId="32436B58" w14:textId="77777777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</w:p>
    <w:p w14:paraId="5F79CF2E" w14:textId="77777777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  <w:r w:rsidRPr="004F1B99">
        <w:rPr>
          <w:rFonts w:cstheme="minorHAnsi"/>
          <w:sz w:val="21"/>
          <w:szCs w:val="21"/>
        </w:rPr>
        <w:t>---------------------------------------------</w:t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  <w:t>-----------------------------------------</w:t>
      </w:r>
    </w:p>
    <w:p w14:paraId="5F0E0B19" w14:textId="7D613EB3" w:rsidR="00350863" w:rsidRPr="004F1B99" w:rsidRDefault="00350863" w:rsidP="00350863">
      <w:pPr>
        <w:pStyle w:val="NoSpacing"/>
        <w:rPr>
          <w:rFonts w:cstheme="minorHAnsi"/>
          <w:sz w:val="21"/>
          <w:szCs w:val="21"/>
        </w:rPr>
      </w:pPr>
      <w:r w:rsidRPr="004F1B99">
        <w:rPr>
          <w:rFonts w:cstheme="minorHAnsi"/>
          <w:sz w:val="21"/>
          <w:szCs w:val="21"/>
        </w:rPr>
        <w:t>&gt;Name&lt;</w:t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="008F0F17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>&gt;Name&lt;</w:t>
      </w:r>
    </w:p>
    <w:p w14:paraId="07834ABA" w14:textId="3D41AC4E" w:rsidR="00AF014D" w:rsidRPr="004F1B99" w:rsidRDefault="00350863" w:rsidP="00350863">
      <w:pPr>
        <w:pStyle w:val="NoSpacing"/>
        <w:rPr>
          <w:rFonts w:cstheme="minorHAnsi"/>
          <w:sz w:val="21"/>
          <w:szCs w:val="21"/>
        </w:rPr>
      </w:pPr>
      <w:r w:rsidRPr="004F1B99">
        <w:rPr>
          <w:rFonts w:cstheme="minorHAnsi"/>
          <w:sz w:val="21"/>
          <w:szCs w:val="21"/>
        </w:rPr>
        <w:t>Direktor*in der &gt;Klinik</w:t>
      </w:r>
      <w:r w:rsidR="000607C0">
        <w:rPr>
          <w:rFonts w:cstheme="minorHAnsi"/>
          <w:sz w:val="21"/>
          <w:szCs w:val="21"/>
        </w:rPr>
        <w:t>/Institut</w:t>
      </w:r>
      <w:r w:rsidRPr="004F1B99">
        <w:rPr>
          <w:rFonts w:cstheme="minorHAnsi"/>
          <w:sz w:val="21"/>
          <w:szCs w:val="21"/>
        </w:rPr>
        <w:t>&lt;</w:t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  <w:t xml:space="preserve">Kaufm. </w:t>
      </w:r>
      <w:proofErr w:type="spellStart"/>
      <w:r w:rsidRPr="004F1B99">
        <w:rPr>
          <w:rFonts w:cstheme="minorHAnsi"/>
          <w:sz w:val="21"/>
          <w:szCs w:val="21"/>
        </w:rPr>
        <w:t>Centrumsleiter</w:t>
      </w:r>
      <w:proofErr w:type="spellEnd"/>
      <w:r w:rsidRPr="004F1B99">
        <w:rPr>
          <w:rFonts w:cstheme="minorHAnsi"/>
          <w:sz w:val="21"/>
          <w:szCs w:val="21"/>
        </w:rPr>
        <w:t>*in &gt;CC ?&lt;</w:t>
      </w:r>
    </w:p>
    <w:p w14:paraId="0270D974" w14:textId="7FCF2079" w:rsidR="008D52D7" w:rsidRPr="00217864" w:rsidRDefault="00AF014D" w:rsidP="008D52D7">
      <w:pPr>
        <w:spacing w:after="60"/>
        <w:rPr>
          <w:rFonts w:asciiTheme="minorHAnsi" w:hAnsiTheme="minorHAnsi" w:cstheme="minorHAnsi"/>
          <w:sz w:val="21"/>
          <w:szCs w:val="21"/>
          <w:lang w:val="de-DE"/>
        </w:rPr>
      </w:pPr>
      <w:r w:rsidRPr="00217864">
        <w:rPr>
          <w:rFonts w:asciiTheme="minorHAnsi" w:hAnsiTheme="minorHAnsi" w:cstheme="minorHAnsi"/>
          <w:sz w:val="21"/>
          <w:szCs w:val="21"/>
          <w:lang w:val="de-DE"/>
        </w:rPr>
        <w:t>Die durch das Programm freiwerdenden Personalmittel (sofern die zu fördernde Person bereits in Ä3 eingestuft ist) sollen voraussichtlich wie folgt verwendet werden:</w:t>
      </w:r>
      <w:r w:rsidR="008D52D7" w:rsidRPr="00217864">
        <w:rPr>
          <w:rFonts w:asciiTheme="minorHAnsi" w:hAnsiTheme="minorHAnsi" w:cstheme="minorHAnsi"/>
          <w:sz w:val="21"/>
          <w:szCs w:val="21"/>
          <w:lang w:val="de-DE"/>
        </w:rPr>
        <w:t xml:space="preserve"> …………………………………………………………………………………………</w:t>
      </w:r>
    </w:p>
    <w:p w14:paraId="481DC348" w14:textId="77777777" w:rsidR="000607C0" w:rsidRPr="00217864" w:rsidRDefault="000607C0" w:rsidP="008D52D7">
      <w:pPr>
        <w:spacing w:after="60"/>
        <w:rPr>
          <w:rFonts w:asciiTheme="minorHAnsi" w:hAnsiTheme="minorHAnsi" w:cstheme="minorHAnsi"/>
          <w:sz w:val="21"/>
          <w:szCs w:val="21"/>
          <w:lang w:val="de-DE"/>
        </w:rPr>
      </w:pPr>
    </w:p>
    <w:p w14:paraId="5B016035" w14:textId="77777777" w:rsidR="00295BA9" w:rsidRPr="004F1B99" w:rsidRDefault="00295BA9" w:rsidP="00295BA9">
      <w:pPr>
        <w:pStyle w:val="NoSpacing"/>
        <w:rPr>
          <w:rFonts w:cstheme="minorHAnsi"/>
          <w:sz w:val="21"/>
          <w:szCs w:val="21"/>
        </w:rPr>
      </w:pPr>
      <w:r w:rsidRPr="004F1B99">
        <w:rPr>
          <w:rFonts w:cstheme="minorHAnsi"/>
          <w:sz w:val="21"/>
          <w:szCs w:val="21"/>
        </w:rPr>
        <w:t>---------------------------------------------</w:t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  <w:t>-----------------------------------------</w:t>
      </w:r>
    </w:p>
    <w:p w14:paraId="6EFEB933" w14:textId="7A1F6C7C" w:rsidR="00295BA9" w:rsidRPr="004F1B99" w:rsidRDefault="00295BA9" w:rsidP="00350863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Datum</w:t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Pr="004F1B99">
        <w:rPr>
          <w:rFonts w:cstheme="minorHAnsi"/>
          <w:sz w:val="21"/>
          <w:szCs w:val="21"/>
        </w:rPr>
        <w:t>Direktor*in der Klinik</w:t>
      </w:r>
      <w:r w:rsidR="001B5583">
        <w:rPr>
          <w:rFonts w:cstheme="minorHAnsi"/>
          <w:sz w:val="21"/>
          <w:szCs w:val="21"/>
        </w:rPr>
        <w:t>/des Instituts</w:t>
      </w:r>
    </w:p>
    <w:sectPr w:rsidR="00295BA9" w:rsidRPr="004F1B99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060D" w14:textId="77777777" w:rsidR="00150B03" w:rsidRDefault="00150B03">
      <w:r>
        <w:separator/>
      </w:r>
    </w:p>
  </w:endnote>
  <w:endnote w:type="continuationSeparator" w:id="0">
    <w:p w14:paraId="05682A7B" w14:textId="77777777" w:rsidR="00150B03" w:rsidRDefault="001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DC50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D7E3" w14:textId="77777777" w:rsidR="00150B03" w:rsidRDefault="00150B03">
      <w:r>
        <w:separator/>
      </w:r>
    </w:p>
  </w:footnote>
  <w:footnote w:type="continuationSeparator" w:id="0">
    <w:p w14:paraId="426463D0" w14:textId="77777777" w:rsidR="00150B03" w:rsidRDefault="001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EDB5" w14:textId="77777777" w:rsidR="00F57226" w:rsidRPr="009C3DF8" w:rsidRDefault="009C3DF8" w:rsidP="009C3DF8">
    <w:pPr>
      <w:pStyle w:val="Header"/>
    </w:pPr>
    <w:r>
      <w:rPr>
        <w:noProof/>
        <w:lang w:val="en-US"/>
      </w:rPr>
      <w:drawing>
        <wp:inline distT="0" distB="0" distL="0" distR="0" wp14:anchorId="5C541CF5" wp14:editId="43D1EE2B">
          <wp:extent cx="6096000" cy="76877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0A4"/>
    <w:multiLevelType w:val="hybridMultilevel"/>
    <w:tmpl w:val="DA28D4F6"/>
    <w:lvl w:ilvl="0" w:tplc="449C8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C10196"/>
    <w:multiLevelType w:val="hybridMultilevel"/>
    <w:tmpl w:val="F410A9A6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02F4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2F3F"/>
    <w:rsid w:val="0005372C"/>
    <w:rsid w:val="000542A4"/>
    <w:rsid w:val="000555CB"/>
    <w:rsid w:val="00060320"/>
    <w:rsid w:val="000607C0"/>
    <w:rsid w:val="00065BB7"/>
    <w:rsid w:val="00066204"/>
    <w:rsid w:val="00067621"/>
    <w:rsid w:val="00070A06"/>
    <w:rsid w:val="00072910"/>
    <w:rsid w:val="00072F37"/>
    <w:rsid w:val="00073738"/>
    <w:rsid w:val="00073C69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5FA"/>
    <w:rsid w:val="00144E3E"/>
    <w:rsid w:val="00145DC0"/>
    <w:rsid w:val="0014685F"/>
    <w:rsid w:val="001508F8"/>
    <w:rsid w:val="00150B03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77D4"/>
    <w:rsid w:val="00180155"/>
    <w:rsid w:val="00181A8C"/>
    <w:rsid w:val="0018356B"/>
    <w:rsid w:val="00183D9E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583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17864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5BA9"/>
    <w:rsid w:val="00297302"/>
    <w:rsid w:val="0029777E"/>
    <w:rsid w:val="002A291B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543"/>
    <w:rsid w:val="002D4898"/>
    <w:rsid w:val="002D61B3"/>
    <w:rsid w:val="002D6959"/>
    <w:rsid w:val="002D6D4A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8F4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2EA7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801"/>
    <w:rsid w:val="00317D4D"/>
    <w:rsid w:val="00320093"/>
    <w:rsid w:val="003203D4"/>
    <w:rsid w:val="00323752"/>
    <w:rsid w:val="0033029C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863"/>
    <w:rsid w:val="00350D6D"/>
    <w:rsid w:val="00351D6B"/>
    <w:rsid w:val="00353A65"/>
    <w:rsid w:val="0035447C"/>
    <w:rsid w:val="00354971"/>
    <w:rsid w:val="003560F4"/>
    <w:rsid w:val="0035616C"/>
    <w:rsid w:val="003562B8"/>
    <w:rsid w:val="003565F7"/>
    <w:rsid w:val="00356A31"/>
    <w:rsid w:val="00356BAF"/>
    <w:rsid w:val="00356E69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05FC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2581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391"/>
    <w:rsid w:val="00422410"/>
    <w:rsid w:val="00422C21"/>
    <w:rsid w:val="00422C98"/>
    <w:rsid w:val="00423128"/>
    <w:rsid w:val="00424111"/>
    <w:rsid w:val="004242B2"/>
    <w:rsid w:val="00424924"/>
    <w:rsid w:val="00425689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1548"/>
    <w:rsid w:val="00442161"/>
    <w:rsid w:val="004431E5"/>
    <w:rsid w:val="00443E77"/>
    <w:rsid w:val="00446054"/>
    <w:rsid w:val="00447A71"/>
    <w:rsid w:val="0045042E"/>
    <w:rsid w:val="00452C6C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354D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33F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0FE"/>
    <w:rsid w:val="004E65CB"/>
    <w:rsid w:val="004E6669"/>
    <w:rsid w:val="004E6838"/>
    <w:rsid w:val="004E698D"/>
    <w:rsid w:val="004E779A"/>
    <w:rsid w:val="004F0EB6"/>
    <w:rsid w:val="004F1B99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5F99"/>
    <w:rsid w:val="00516DBE"/>
    <w:rsid w:val="005204EC"/>
    <w:rsid w:val="00520EE5"/>
    <w:rsid w:val="005213B6"/>
    <w:rsid w:val="00521513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38A0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86745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0319"/>
    <w:rsid w:val="005C100A"/>
    <w:rsid w:val="005C23AF"/>
    <w:rsid w:val="005C3A4C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5E14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4B21"/>
    <w:rsid w:val="006F6349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CF4"/>
    <w:rsid w:val="00714E2B"/>
    <w:rsid w:val="0071690F"/>
    <w:rsid w:val="00716C14"/>
    <w:rsid w:val="00716EC7"/>
    <w:rsid w:val="00723418"/>
    <w:rsid w:val="0072342D"/>
    <w:rsid w:val="00723FEB"/>
    <w:rsid w:val="007240FF"/>
    <w:rsid w:val="00725D6B"/>
    <w:rsid w:val="00726A27"/>
    <w:rsid w:val="0072790F"/>
    <w:rsid w:val="0073159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008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AD9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6720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C04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790"/>
    <w:rsid w:val="008D4A40"/>
    <w:rsid w:val="008D52D7"/>
    <w:rsid w:val="008D59B7"/>
    <w:rsid w:val="008D6063"/>
    <w:rsid w:val="008E11B7"/>
    <w:rsid w:val="008E318C"/>
    <w:rsid w:val="008E3C10"/>
    <w:rsid w:val="008E6082"/>
    <w:rsid w:val="008E6525"/>
    <w:rsid w:val="008F0F17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7F6E"/>
    <w:rsid w:val="009102A5"/>
    <w:rsid w:val="009104CB"/>
    <w:rsid w:val="00910C62"/>
    <w:rsid w:val="009133FF"/>
    <w:rsid w:val="009135DA"/>
    <w:rsid w:val="009138A2"/>
    <w:rsid w:val="00914151"/>
    <w:rsid w:val="0091505D"/>
    <w:rsid w:val="00915E7E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9728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6C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E77D4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39E0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5C1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014D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4AFA"/>
    <w:rsid w:val="00B55ABC"/>
    <w:rsid w:val="00B55DEA"/>
    <w:rsid w:val="00B564A4"/>
    <w:rsid w:val="00B60888"/>
    <w:rsid w:val="00B60A59"/>
    <w:rsid w:val="00B61BCD"/>
    <w:rsid w:val="00B62ED5"/>
    <w:rsid w:val="00B63442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AB1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0A8A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705"/>
    <w:rsid w:val="00C30A44"/>
    <w:rsid w:val="00C31C55"/>
    <w:rsid w:val="00C33228"/>
    <w:rsid w:val="00C34261"/>
    <w:rsid w:val="00C342D8"/>
    <w:rsid w:val="00C34456"/>
    <w:rsid w:val="00C34EEB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5C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6127"/>
    <w:rsid w:val="00D17D8F"/>
    <w:rsid w:val="00D20EED"/>
    <w:rsid w:val="00D223DA"/>
    <w:rsid w:val="00D224D8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5751"/>
    <w:rsid w:val="00D5710E"/>
    <w:rsid w:val="00D57CD6"/>
    <w:rsid w:val="00D628D0"/>
    <w:rsid w:val="00D62E2E"/>
    <w:rsid w:val="00D63484"/>
    <w:rsid w:val="00D63687"/>
    <w:rsid w:val="00D6391A"/>
    <w:rsid w:val="00D63DE4"/>
    <w:rsid w:val="00D64C27"/>
    <w:rsid w:val="00D656DF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F"/>
    <w:rsid w:val="00D837A4"/>
    <w:rsid w:val="00D87867"/>
    <w:rsid w:val="00D87E71"/>
    <w:rsid w:val="00D903EE"/>
    <w:rsid w:val="00D91FD2"/>
    <w:rsid w:val="00D9255A"/>
    <w:rsid w:val="00D96CED"/>
    <w:rsid w:val="00DA4B5A"/>
    <w:rsid w:val="00DA5F9B"/>
    <w:rsid w:val="00DA6090"/>
    <w:rsid w:val="00DA6150"/>
    <w:rsid w:val="00DA694F"/>
    <w:rsid w:val="00DA6F32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72E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6C83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718"/>
    <w:rsid w:val="00E55C68"/>
    <w:rsid w:val="00E56376"/>
    <w:rsid w:val="00E568DE"/>
    <w:rsid w:val="00E56FEF"/>
    <w:rsid w:val="00E57089"/>
    <w:rsid w:val="00E57CB8"/>
    <w:rsid w:val="00E601BE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280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28F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4FC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52A2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110"/>
    <w:rsid w:val="00F57226"/>
    <w:rsid w:val="00F57CE5"/>
    <w:rsid w:val="00F60587"/>
    <w:rsid w:val="00F621A9"/>
    <w:rsid w:val="00F639B9"/>
    <w:rsid w:val="00F64211"/>
    <w:rsid w:val="00F668C5"/>
    <w:rsid w:val="00F73250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396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4F65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295B205"/>
  <w15:docId w15:val="{A6DAA8BF-FC3E-4CAF-A179-38A3012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Spacing">
    <w:name w:val="No Spacing"/>
    <w:uiPriority w:val="1"/>
    <w:qFormat/>
    <w:rsid w:val="003508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3030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3423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</cp:revision>
  <cp:lastPrinted>2020-07-21T16:34:00Z</cp:lastPrinted>
  <dcterms:created xsi:type="dcterms:W3CDTF">2020-09-12T08:52:00Z</dcterms:created>
  <dcterms:modified xsi:type="dcterms:W3CDTF">2020-09-14T15:58:00Z</dcterms:modified>
</cp:coreProperties>
</file>